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02C" w:rsidRDefault="008C002C"/>
    <w:p w:rsidR="001F639E" w:rsidRDefault="001F639E" w:rsidP="001F639E">
      <w:pPr>
        <w:jc w:val="center"/>
        <w:rPr>
          <w:sz w:val="28"/>
          <w:szCs w:val="28"/>
        </w:rPr>
      </w:pPr>
      <w:r>
        <w:rPr>
          <w:noProof/>
        </w:rPr>
        <w:drawing>
          <wp:inline distT="0" distB="0" distL="0" distR="0">
            <wp:extent cx="800100" cy="914400"/>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srcRect/>
                    <a:stretch>
                      <a:fillRect/>
                    </a:stretch>
                  </pic:blipFill>
                  <pic:spPr bwMode="auto">
                    <a:xfrm>
                      <a:off x="0" y="0"/>
                      <a:ext cx="800100" cy="914400"/>
                    </a:xfrm>
                    <a:prstGeom prst="rect">
                      <a:avLst/>
                    </a:prstGeom>
                    <a:noFill/>
                    <a:ln w="9525">
                      <a:noFill/>
                      <a:miter lim="800000"/>
                      <a:headEnd/>
                      <a:tailEnd/>
                    </a:ln>
                  </pic:spPr>
                </pic:pic>
              </a:graphicData>
            </a:graphic>
          </wp:inline>
        </w:drawing>
      </w:r>
    </w:p>
    <w:p w:rsidR="001F639E" w:rsidRPr="00400574" w:rsidRDefault="001F639E" w:rsidP="001F639E">
      <w:pPr>
        <w:jc w:val="center"/>
        <w:rPr>
          <w:b/>
          <w:sz w:val="28"/>
          <w:szCs w:val="28"/>
        </w:rPr>
      </w:pPr>
      <w:r w:rsidRPr="00400574">
        <w:rPr>
          <w:b/>
          <w:sz w:val="28"/>
          <w:szCs w:val="28"/>
        </w:rPr>
        <w:t>РЕШЕНИЕ</w:t>
      </w:r>
    </w:p>
    <w:p w:rsidR="001F639E" w:rsidRPr="00400574" w:rsidRDefault="001F639E" w:rsidP="001F639E">
      <w:pPr>
        <w:jc w:val="center"/>
        <w:rPr>
          <w:b/>
          <w:sz w:val="28"/>
          <w:szCs w:val="28"/>
        </w:rPr>
      </w:pPr>
      <w:r w:rsidRPr="00400574">
        <w:rPr>
          <w:b/>
          <w:sz w:val="28"/>
          <w:szCs w:val="28"/>
        </w:rPr>
        <w:t xml:space="preserve">Собрание депутатов </w:t>
      </w:r>
      <w:proofErr w:type="spellStart"/>
      <w:r w:rsidR="00035A9D">
        <w:rPr>
          <w:b/>
          <w:sz w:val="28"/>
          <w:szCs w:val="28"/>
        </w:rPr>
        <w:t>Кокшамарского</w:t>
      </w:r>
      <w:proofErr w:type="spellEnd"/>
      <w:r w:rsidR="00035A9D">
        <w:rPr>
          <w:b/>
          <w:sz w:val="28"/>
          <w:szCs w:val="28"/>
        </w:rPr>
        <w:t xml:space="preserve"> сельского поселения </w:t>
      </w:r>
    </w:p>
    <w:p w:rsidR="001F639E" w:rsidRPr="00400574" w:rsidRDefault="00035A9D" w:rsidP="001F639E">
      <w:pPr>
        <w:jc w:val="center"/>
        <w:rPr>
          <w:b/>
          <w:sz w:val="28"/>
          <w:szCs w:val="28"/>
        </w:rPr>
      </w:pPr>
      <w:proofErr w:type="spellStart"/>
      <w:r>
        <w:rPr>
          <w:b/>
          <w:sz w:val="28"/>
          <w:szCs w:val="28"/>
        </w:rPr>
        <w:t>Звениговского</w:t>
      </w:r>
      <w:proofErr w:type="spellEnd"/>
      <w:r>
        <w:rPr>
          <w:b/>
          <w:sz w:val="28"/>
          <w:szCs w:val="28"/>
        </w:rPr>
        <w:t xml:space="preserve"> муниципального района</w:t>
      </w:r>
    </w:p>
    <w:p w:rsidR="001F639E" w:rsidRPr="00400574" w:rsidRDefault="001F639E" w:rsidP="001F639E">
      <w:pPr>
        <w:jc w:val="center"/>
        <w:rPr>
          <w:b/>
          <w:sz w:val="28"/>
          <w:szCs w:val="28"/>
        </w:rPr>
      </w:pPr>
      <w:r w:rsidRPr="00400574">
        <w:rPr>
          <w:b/>
          <w:sz w:val="28"/>
          <w:szCs w:val="28"/>
        </w:rPr>
        <w:t>Республики Марий Эл</w:t>
      </w:r>
    </w:p>
    <w:p w:rsidR="001F639E" w:rsidRPr="000E2E21" w:rsidRDefault="001F639E" w:rsidP="001F639E">
      <w:pPr>
        <w:rPr>
          <w:sz w:val="28"/>
          <w:szCs w:val="28"/>
        </w:rPr>
      </w:pPr>
    </w:p>
    <w:p w:rsidR="001F639E" w:rsidRPr="00400574" w:rsidRDefault="001F639E" w:rsidP="001F639E">
      <w:pPr>
        <w:rPr>
          <w:sz w:val="28"/>
          <w:szCs w:val="28"/>
        </w:rPr>
      </w:pPr>
      <w:r w:rsidRPr="00400574">
        <w:rPr>
          <w:sz w:val="28"/>
          <w:szCs w:val="28"/>
        </w:rPr>
        <w:t xml:space="preserve">Созыв </w:t>
      </w:r>
      <w:r w:rsidR="00035A9D">
        <w:rPr>
          <w:sz w:val="28"/>
          <w:szCs w:val="28"/>
        </w:rPr>
        <w:t>4</w:t>
      </w:r>
      <w:r w:rsidRPr="00400574">
        <w:rPr>
          <w:sz w:val="28"/>
          <w:szCs w:val="28"/>
        </w:rPr>
        <w:t xml:space="preserve">                                                                           </w:t>
      </w:r>
      <w:r w:rsidR="00035A9D">
        <w:rPr>
          <w:sz w:val="28"/>
          <w:szCs w:val="28"/>
        </w:rPr>
        <w:t>20 декабря</w:t>
      </w:r>
      <w:r w:rsidR="00011A7E" w:rsidRPr="00641D36">
        <w:rPr>
          <w:sz w:val="28"/>
          <w:szCs w:val="28"/>
        </w:rPr>
        <w:t xml:space="preserve"> 2019</w:t>
      </w:r>
      <w:r w:rsidRPr="00400574">
        <w:rPr>
          <w:sz w:val="28"/>
          <w:szCs w:val="28"/>
        </w:rPr>
        <w:t xml:space="preserve">  года</w:t>
      </w:r>
    </w:p>
    <w:p w:rsidR="001F639E" w:rsidRPr="00400574" w:rsidRDefault="001F639E" w:rsidP="001F639E">
      <w:pPr>
        <w:rPr>
          <w:sz w:val="28"/>
          <w:szCs w:val="28"/>
        </w:rPr>
      </w:pPr>
      <w:r w:rsidRPr="00400574">
        <w:rPr>
          <w:sz w:val="28"/>
          <w:szCs w:val="28"/>
        </w:rPr>
        <w:t xml:space="preserve">Сессия </w:t>
      </w:r>
      <w:r>
        <w:rPr>
          <w:sz w:val="28"/>
          <w:szCs w:val="28"/>
        </w:rPr>
        <w:t xml:space="preserve"> </w:t>
      </w:r>
      <w:r w:rsidR="007A3E4C" w:rsidRPr="008809A9">
        <w:rPr>
          <w:sz w:val="28"/>
          <w:szCs w:val="28"/>
        </w:rPr>
        <w:t>4</w:t>
      </w:r>
      <w:r w:rsidR="00035A9D">
        <w:rPr>
          <w:sz w:val="28"/>
          <w:szCs w:val="28"/>
        </w:rPr>
        <w:t xml:space="preserve"> </w:t>
      </w:r>
      <w:r w:rsidRPr="00400574">
        <w:rPr>
          <w:sz w:val="28"/>
          <w:szCs w:val="28"/>
        </w:rPr>
        <w:t xml:space="preserve">                                                                          </w:t>
      </w:r>
      <w:r w:rsidR="00035A9D">
        <w:rPr>
          <w:sz w:val="28"/>
          <w:szCs w:val="28"/>
        </w:rPr>
        <w:t xml:space="preserve"> </w:t>
      </w:r>
    </w:p>
    <w:p w:rsidR="001F639E" w:rsidRPr="00400574" w:rsidRDefault="001F639E" w:rsidP="001F639E">
      <w:pPr>
        <w:rPr>
          <w:sz w:val="28"/>
          <w:szCs w:val="28"/>
        </w:rPr>
      </w:pPr>
      <w:r w:rsidRPr="00400574">
        <w:rPr>
          <w:sz w:val="28"/>
          <w:szCs w:val="28"/>
        </w:rPr>
        <w:t xml:space="preserve">№ </w:t>
      </w:r>
      <w:r>
        <w:rPr>
          <w:sz w:val="28"/>
          <w:szCs w:val="28"/>
        </w:rPr>
        <w:t xml:space="preserve"> </w:t>
      </w:r>
      <w:r w:rsidR="0065361D" w:rsidRPr="00011A7E">
        <w:rPr>
          <w:sz w:val="28"/>
          <w:szCs w:val="28"/>
        </w:rPr>
        <w:t xml:space="preserve"> </w:t>
      </w:r>
      <w:r w:rsidR="00035A9D">
        <w:rPr>
          <w:sz w:val="28"/>
          <w:szCs w:val="28"/>
        </w:rPr>
        <w:t>30</w:t>
      </w:r>
      <w:r w:rsidRPr="00400574">
        <w:rPr>
          <w:sz w:val="28"/>
          <w:szCs w:val="28"/>
        </w:rPr>
        <w:t xml:space="preserve">                                                                                 </w:t>
      </w:r>
    </w:p>
    <w:p w:rsidR="001F639E" w:rsidRDefault="001F639E"/>
    <w:p w:rsidR="001F639E" w:rsidRDefault="001F639E"/>
    <w:p w:rsidR="00FC77C3" w:rsidRDefault="00FC77C3" w:rsidP="00FC77C3">
      <w:pPr>
        <w:jc w:val="center"/>
        <w:rPr>
          <w:b/>
          <w:sz w:val="28"/>
          <w:szCs w:val="28"/>
        </w:rPr>
      </w:pPr>
      <w:r>
        <w:rPr>
          <w:b/>
          <w:sz w:val="28"/>
          <w:szCs w:val="28"/>
        </w:rPr>
        <w:t>Об отчете результатов деятельности главы</w:t>
      </w:r>
      <w:r>
        <w:rPr>
          <w:b/>
        </w:rPr>
        <w:t xml:space="preserve"> </w:t>
      </w:r>
      <w:proofErr w:type="spellStart"/>
      <w:r w:rsidR="00035A9D">
        <w:rPr>
          <w:b/>
          <w:sz w:val="28"/>
          <w:szCs w:val="28"/>
        </w:rPr>
        <w:t>Кокшамарского</w:t>
      </w:r>
      <w:proofErr w:type="spellEnd"/>
      <w:r w:rsidR="00035A9D">
        <w:rPr>
          <w:b/>
          <w:sz w:val="28"/>
          <w:szCs w:val="28"/>
        </w:rPr>
        <w:t xml:space="preserve"> сельского поселения </w:t>
      </w:r>
      <w:r>
        <w:rPr>
          <w:b/>
          <w:sz w:val="28"/>
          <w:szCs w:val="28"/>
        </w:rPr>
        <w:t>о проделанной работе за 201</w:t>
      </w:r>
      <w:r w:rsidR="00035A9D">
        <w:rPr>
          <w:b/>
          <w:sz w:val="28"/>
          <w:szCs w:val="28"/>
        </w:rPr>
        <w:t>9</w:t>
      </w:r>
      <w:r>
        <w:rPr>
          <w:b/>
          <w:sz w:val="28"/>
          <w:szCs w:val="28"/>
        </w:rPr>
        <w:t xml:space="preserve"> год</w:t>
      </w:r>
    </w:p>
    <w:p w:rsidR="001F639E" w:rsidRDefault="001F639E" w:rsidP="001F639E">
      <w:pPr>
        <w:jc w:val="center"/>
        <w:rPr>
          <w:sz w:val="28"/>
          <w:szCs w:val="28"/>
        </w:rPr>
      </w:pPr>
    </w:p>
    <w:p w:rsidR="00FC77C3" w:rsidRDefault="00FC77C3" w:rsidP="00FC77C3">
      <w:pPr>
        <w:ind w:firstLine="680"/>
        <w:jc w:val="both"/>
        <w:rPr>
          <w:sz w:val="28"/>
          <w:szCs w:val="28"/>
        </w:rPr>
      </w:pPr>
      <w:r>
        <w:rPr>
          <w:sz w:val="28"/>
          <w:szCs w:val="28"/>
        </w:rPr>
        <w:t xml:space="preserve">На основании </w:t>
      </w:r>
      <w:r w:rsidR="00035A9D">
        <w:rPr>
          <w:sz w:val="28"/>
          <w:szCs w:val="28"/>
        </w:rPr>
        <w:t xml:space="preserve"> </w:t>
      </w:r>
      <w:r>
        <w:rPr>
          <w:sz w:val="28"/>
          <w:szCs w:val="28"/>
        </w:rPr>
        <w:t xml:space="preserve">пункта </w:t>
      </w:r>
      <w:r w:rsidR="00035A9D">
        <w:rPr>
          <w:sz w:val="28"/>
          <w:szCs w:val="28"/>
        </w:rPr>
        <w:t>5</w:t>
      </w:r>
      <w:r>
        <w:rPr>
          <w:sz w:val="28"/>
          <w:szCs w:val="28"/>
        </w:rPr>
        <w:t xml:space="preserve"> статьи </w:t>
      </w:r>
      <w:r w:rsidR="00035A9D">
        <w:rPr>
          <w:sz w:val="28"/>
          <w:szCs w:val="28"/>
        </w:rPr>
        <w:t>29</w:t>
      </w:r>
      <w:r>
        <w:rPr>
          <w:sz w:val="28"/>
          <w:szCs w:val="28"/>
        </w:rPr>
        <w:t xml:space="preserve"> Устава </w:t>
      </w:r>
      <w:proofErr w:type="spellStart"/>
      <w:r w:rsidR="00035A9D">
        <w:rPr>
          <w:sz w:val="28"/>
          <w:szCs w:val="28"/>
        </w:rPr>
        <w:t>Кокшамарского</w:t>
      </w:r>
      <w:proofErr w:type="spellEnd"/>
      <w:r w:rsidR="00035A9D">
        <w:rPr>
          <w:sz w:val="28"/>
          <w:szCs w:val="28"/>
        </w:rPr>
        <w:t xml:space="preserve"> сельского поселения</w:t>
      </w:r>
      <w:r>
        <w:rPr>
          <w:sz w:val="28"/>
          <w:szCs w:val="28"/>
        </w:rPr>
        <w:t xml:space="preserve">, заслушав и обсудив отчет главы </w:t>
      </w:r>
      <w:proofErr w:type="spellStart"/>
      <w:r w:rsidR="00035A9D">
        <w:rPr>
          <w:sz w:val="28"/>
          <w:szCs w:val="28"/>
        </w:rPr>
        <w:t>Кокшамарского</w:t>
      </w:r>
      <w:proofErr w:type="spellEnd"/>
      <w:r w:rsidR="00035A9D">
        <w:rPr>
          <w:sz w:val="28"/>
          <w:szCs w:val="28"/>
        </w:rPr>
        <w:t xml:space="preserve"> сельского поселения</w:t>
      </w:r>
      <w:r>
        <w:rPr>
          <w:sz w:val="28"/>
          <w:szCs w:val="28"/>
        </w:rPr>
        <w:t xml:space="preserve">, осуществляющего полномочия председателя Собрания депутатов </w:t>
      </w:r>
      <w:proofErr w:type="spellStart"/>
      <w:r w:rsidR="00035A9D">
        <w:rPr>
          <w:sz w:val="28"/>
          <w:szCs w:val="28"/>
        </w:rPr>
        <w:t>Кокшамарского</w:t>
      </w:r>
      <w:proofErr w:type="spellEnd"/>
      <w:r w:rsidR="00035A9D">
        <w:rPr>
          <w:sz w:val="28"/>
          <w:szCs w:val="28"/>
        </w:rPr>
        <w:t xml:space="preserve"> сельского поселения</w:t>
      </w:r>
      <w:r>
        <w:rPr>
          <w:sz w:val="28"/>
          <w:szCs w:val="28"/>
        </w:rPr>
        <w:t xml:space="preserve"> о результатах деятельности главы и  Собрания депутатов   </w:t>
      </w:r>
      <w:proofErr w:type="spellStart"/>
      <w:r w:rsidR="00035A9D">
        <w:rPr>
          <w:sz w:val="28"/>
          <w:szCs w:val="28"/>
        </w:rPr>
        <w:t>Кокшамарского</w:t>
      </w:r>
      <w:proofErr w:type="spellEnd"/>
      <w:r w:rsidR="00035A9D">
        <w:rPr>
          <w:sz w:val="28"/>
          <w:szCs w:val="28"/>
        </w:rPr>
        <w:t xml:space="preserve"> сельского поселения </w:t>
      </w:r>
      <w:r>
        <w:rPr>
          <w:sz w:val="28"/>
          <w:szCs w:val="28"/>
        </w:rPr>
        <w:t>за 201</w:t>
      </w:r>
      <w:r w:rsidR="00035A9D">
        <w:rPr>
          <w:sz w:val="28"/>
          <w:szCs w:val="28"/>
        </w:rPr>
        <w:t>9</w:t>
      </w:r>
      <w:r>
        <w:rPr>
          <w:sz w:val="28"/>
          <w:szCs w:val="28"/>
        </w:rPr>
        <w:t xml:space="preserve"> год, Собрание депутатов </w:t>
      </w:r>
      <w:proofErr w:type="spellStart"/>
      <w:r w:rsidR="00035A9D">
        <w:rPr>
          <w:sz w:val="28"/>
          <w:szCs w:val="28"/>
        </w:rPr>
        <w:t>Кокшамарского</w:t>
      </w:r>
      <w:proofErr w:type="spellEnd"/>
      <w:r w:rsidR="00035A9D">
        <w:rPr>
          <w:sz w:val="28"/>
          <w:szCs w:val="28"/>
        </w:rPr>
        <w:t xml:space="preserve"> сельского поселения</w:t>
      </w:r>
    </w:p>
    <w:p w:rsidR="00FC77C3" w:rsidRDefault="00FC77C3" w:rsidP="00FC77C3">
      <w:pPr>
        <w:ind w:firstLine="680"/>
        <w:jc w:val="both"/>
        <w:rPr>
          <w:sz w:val="28"/>
          <w:szCs w:val="28"/>
        </w:rPr>
      </w:pPr>
    </w:p>
    <w:p w:rsidR="00FC77C3" w:rsidRDefault="00FC77C3" w:rsidP="00FC77C3">
      <w:pPr>
        <w:ind w:firstLine="680"/>
        <w:jc w:val="center"/>
        <w:rPr>
          <w:sz w:val="28"/>
          <w:szCs w:val="28"/>
        </w:rPr>
      </w:pPr>
      <w:r w:rsidRPr="00035A9D">
        <w:rPr>
          <w:b/>
          <w:sz w:val="28"/>
          <w:szCs w:val="28"/>
        </w:rPr>
        <w:t>РЕШИЛО</w:t>
      </w:r>
      <w:r>
        <w:rPr>
          <w:sz w:val="28"/>
          <w:szCs w:val="28"/>
        </w:rPr>
        <w:t>:</w:t>
      </w:r>
    </w:p>
    <w:p w:rsidR="00FC77C3" w:rsidRDefault="00FC77C3" w:rsidP="00FC77C3">
      <w:pPr>
        <w:ind w:firstLine="680"/>
        <w:jc w:val="center"/>
        <w:rPr>
          <w:sz w:val="28"/>
          <w:szCs w:val="28"/>
        </w:rPr>
      </w:pPr>
    </w:p>
    <w:p w:rsidR="00FC77C3" w:rsidRPr="00035A9D" w:rsidRDefault="00035A9D" w:rsidP="00035A9D">
      <w:pPr>
        <w:spacing w:line="276" w:lineRule="auto"/>
        <w:jc w:val="both"/>
        <w:rPr>
          <w:b/>
          <w:sz w:val="28"/>
          <w:szCs w:val="28"/>
        </w:rPr>
      </w:pPr>
      <w:r>
        <w:rPr>
          <w:sz w:val="28"/>
          <w:szCs w:val="28"/>
        </w:rPr>
        <w:t xml:space="preserve">1. </w:t>
      </w:r>
      <w:r w:rsidR="00FC77C3" w:rsidRPr="00035A9D">
        <w:rPr>
          <w:sz w:val="28"/>
          <w:szCs w:val="28"/>
        </w:rPr>
        <w:t>О</w:t>
      </w:r>
      <w:r w:rsidR="00FC77C3" w:rsidRPr="00035A9D">
        <w:rPr>
          <w:spacing w:val="2"/>
          <w:sz w:val="28"/>
          <w:szCs w:val="28"/>
        </w:rPr>
        <w:t>тчет о результатах деятельности</w:t>
      </w:r>
      <w:r w:rsidR="00FC77C3" w:rsidRPr="00035A9D">
        <w:rPr>
          <w:sz w:val="28"/>
          <w:szCs w:val="28"/>
        </w:rPr>
        <w:t xml:space="preserve"> главы </w:t>
      </w:r>
      <w:r w:rsidR="00FC77C3" w:rsidRPr="00035A9D">
        <w:rPr>
          <w:spacing w:val="2"/>
          <w:sz w:val="28"/>
          <w:szCs w:val="28"/>
        </w:rPr>
        <w:t xml:space="preserve">и  Собрания депутатов </w:t>
      </w:r>
      <w:proofErr w:type="spellStart"/>
      <w:r w:rsidRPr="00035A9D">
        <w:rPr>
          <w:spacing w:val="2"/>
          <w:sz w:val="28"/>
          <w:szCs w:val="28"/>
        </w:rPr>
        <w:t>Кокшамарского</w:t>
      </w:r>
      <w:proofErr w:type="spellEnd"/>
      <w:r w:rsidRPr="00035A9D">
        <w:rPr>
          <w:spacing w:val="2"/>
          <w:sz w:val="28"/>
          <w:szCs w:val="28"/>
        </w:rPr>
        <w:t xml:space="preserve"> сельского поселения</w:t>
      </w:r>
      <w:r w:rsidR="00FC77C3" w:rsidRPr="00035A9D">
        <w:rPr>
          <w:spacing w:val="2"/>
          <w:sz w:val="28"/>
          <w:szCs w:val="28"/>
        </w:rPr>
        <w:t xml:space="preserve"> за 201</w:t>
      </w:r>
      <w:r w:rsidRPr="00035A9D">
        <w:rPr>
          <w:spacing w:val="2"/>
          <w:sz w:val="28"/>
          <w:szCs w:val="28"/>
        </w:rPr>
        <w:t>9</w:t>
      </w:r>
      <w:r w:rsidR="00FC77C3" w:rsidRPr="00035A9D">
        <w:rPr>
          <w:spacing w:val="2"/>
          <w:sz w:val="28"/>
          <w:szCs w:val="28"/>
        </w:rPr>
        <w:t xml:space="preserve"> год принять к сведению.</w:t>
      </w:r>
    </w:p>
    <w:p w:rsidR="00035A9D" w:rsidRDefault="00035A9D" w:rsidP="00035A9D">
      <w:pPr>
        <w:spacing w:line="276" w:lineRule="auto"/>
        <w:jc w:val="both"/>
        <w:rPr>
          <w:sz w:val="28"/>
          <w:szCs w:val="28"/>
        </w:rPr>
      </w:pPr>
      <w:r>
        <w:rPr>
          <w:sz w:val="28"/>
          <w:szCs w:val="28"/>
        </w:rPr>
        <w:t xml:space="preserve">2. </w:t>
      </w:r>
      <w:r w:rsidR="00FC77C3" w:rsidRPr="00035A9D">
        <w:rPr>
          <w:sz w:val="28"/>
          <w:szCs w:val="28"/>
        </w:rPr>
        <w:t xml:space="preserve">Признать работу главы </w:t>
      </w:r>
      <w:proofErr w:type="spellStart"/>
      <w:r w:rsidRPr="00035A9D">
        <w:rPr>
          <w:sz w:val="28"/>
          <w:szCs w:val="28"/>
        </w:rPr>
        <w:t>Кокшамарского</w:t>
      </w:r>
      <w:proofErr w:type="spellEnd"/>
      <w:r w:rsidRPr="00035A9D">
        <w:rPr>
          <w:sz w:val="28"/>
          <w:szCs w:val="28"/>
        </w:rPr>
        <w:t xml:space="preserve"> сельского поселения</w:t>
      </w:r>
      <w:r w:rsidR="00FC77C3" w:rsidRPr="00035A9D">
        <w:rPr>
          <w:sz w:val="28"/>
          <w:szCs w:val="28"/>
        </w:rPr>
        <w:t xml:space="preserve"> по результатам ежегодного отчета удовлетворительной.</w:t>
      </w:r>
    </w:p>
    <w:p w:rsidR="00FC77C3" w:rsidRDefault="00035A9D" w:rsidP="00035A9D">
      <w:pPr>
        <w:spacing w:line="276" w:lineRule="auto"/>
        <w:jc w:val="both"/>
        <w:rPr>
          <w:sz w:val="28"/>
          <w:szCs w:val="28"/>
        </w:rPr>
      </w:pPr>
      <w:r>
        <w:rPr>
          <w:sz w:val="28"/>
          <w:szCs w:val="28"/>
        </w:rPr>
        <w:t xml:space="preserve">3. </w:t>
      </w:r>
      <w:r w:rsidR="00FC77C3">
        <w:rPr>
          <w:sz w:val="28"/>
          <w:szCs w:val="28"/>
        </w:rPr>
        <w:t xml:space="preserve">Настоящее решение подлежит обнародованию и размещению на официальном сайте </w:t>
      </w:r>
      <w:proofErr w:type="spellStart"/>
      <w:r>
        <w:rPr>
          <w:sz w:val="28"/>
          <w:szCs w:val="28"/>
        </w:rPr>
        <w:t>Звениговского</w:t>
      </w:r>
      <w:proofErr w:type="spellEnd"/>
      <w:r>
        <w:rPr>
          <w:sz w:val="28"/>
          <w:szCs w:val="28"/>
        </w:rPr>
        <w:t xml:space="preserve"> муниципального района</w:t>
      </w:r>
      <w:r w:rsidR="00FC77C3">
        <w:rPr>
          <w:sz w:val="28"/>
          <w:szCs w:val="28"/>
        </w:rPr>
        <w:t xml:space="preserve"> в информационно-телекоммуникационной сети «Интернет» (адрес доступа: </w:t>
      </w:r>
      <w:r w:rsidR="00FC77C3">
        <w:rPr>
          <w:sz w:val="28"/>
          <w:szCs w:val="28"/>
          <w:lang w:val="en-US"/>
        </w:rPr>
        <w:t>http</w:t>
      </w:r>
      <w:r w:rsidR="00FC77C3">
        <w:rPr>
          <w:sz w:val="28"/>
          <w:szCs w:val="28"/>
        </w:rPr>
        <w:t>://</w:t>
      </w:r>
      <w:r w:rsidR="00FC77C3">
        <w:rPr>
          <w:sz w:val="28"/>
          <w:szCs w:val="28"/>
          <w:lang w:val="en-US"/>
        </w:rPr>
        <w:t>www</w:t>
      </w:r>
      <w:r w:rsidR="00FC77C3">
        <w:rPr>
          <w:sz w:val="28"/>
          <w:szCs w:val="28"/>
        </w:rPr>
        <w:t>.</w:t>
      </w:r>
      <w:proofErr w:type="spellStart"/>
      <w:r w:rsidR="00FC77C3">
        <w:rPr>
          <w:sz w:val="28"/>
          <w:szCs w:val="28"/>
          <w:lang w:val="en-US"/>
        </w:rPr>
        <w:t>admzven</w:t>
      </w:r>
      <w:proofErr w:type="spellEnd"/>
      <w:r w:rsidR="00FC77C3">
        <w:rPr>
          <w:sz w:val="28"/>
          <w:szCs w:val="28"/>
        </w:rPr>
        <w:t>.</w:t>
      </w:r>
      <w:proofErr w:type="spellStart"/>
      <w:r w:rsidR="00FC77C3">
        <w:rPr>
          <w:sz w:val="28"/>
          <w:szCs w:val="28"/>
          <w:lang w:val="en-US"/>
        </w:rPr>
        <w:t>ru</w:t>
      </w:r>
      <w:proofErr w:type="spellEnd"/>
      <w:r w:rsidR="00FC77C3">
        <w:rPr>
          <w:sz w:val="28"/>
          <w:szCs w:val="28"/>
        </w:rPr>
        <w:t>).</w:t>
      </w:r>
    </w:p>
    <w:p w:rsidR="001F639E" w:rsidRDefault="001F639E" w:rsidP="00FC77C3">
      <w:pPr>
        <w:jc w:val="both"/>
        <w:rPr>
          <w:sz w:val="28"/>
          <w:szCs w:val="28"/>
        </w:rPr>
      </w:pPr>
    </w:p>
    <w:p w:rsidR="00035A9D" w:rsidRDefault="00035A9D" w:rsidP="00FC77C3">
      <w:pPr>
        <w:jc w:val="both"/>
        <w:rPr>
          <w:sz w:val="28"/>
          <w:szCs w:val="28"/>
        </w:rPr>
      </w:pPr>
    </w:p>
    <w:p w:rsidR="001F639E" w:rsidRDefault="001F639E" w:rsidP="00035A9D">
      <w:pPr>
        <w:jc w:val="both"/>
        <w:rPr>
          <w:sz w:val="28"/>
          <w:szCs w:val="28"/>
        </w:rPr>
      </w:pPr>
      <w:r>
        <w:rPr>
          <w:sz w:val="28"/>
          <w:szCs w:val="28"/>
        </w:rPr>
        <w:t xml:space="preserve">Глава </w:t>
      </w:r>
      <w:proofErr w:type="spellStart"/>
      <w:r w:rsidR="00035A9D">
        <w:rPr>
          <w:sz w:val="28"/>
          <w:szCs w:val="28"/>
        </w:rPr>
        <w:t>Кокшамарского</w:t>
      </w:r>
      <w:proofErr w:type="spellEnd"/>
      <w:r w:rsidR="00035A9D">
        <w:rPr>
          <w:sz w:val="28"/>
          <w:szCs w:val="28"/>
        </w:rPr>
        <w:t xml:space="preserve"> сельского поселения</w:t>
      </w:r>
    </w:p>
    <w:p w:rsidR="001F639E" w:rsidRDefault="001F639E" w:rsidP="001F639E">
      <w:pPr>
        <w:jc w:val="both"/>
        <w:rPr>
          <w:sz w:val="28"/>
          <w:szCs w:val="28"/>
        </w:rPr>
      </w:pPr>
      <w:r>
        <w:rPr>
          <w:sz w:val="28"/>
          <w:szCs w:val="28"/>
        </w:rPr>
        <w:t xml:space="preserve">Председатель Собрания депутатов                     </w:t>
      </w:r>
      <w:r w:rsidR="00035A9D">
        <w:rPr>
          <w:sz w:val="28"/>
          <w:szCs w:val="28"/>
        </w:rPr>
        <w:t xml:space="preserve">   </w:t>
      </w:r>
      <w:r>
        <w:rPr>
          <w:sz w:val="28"/>
          <w:szCs w:val="28"/>
        </w:rPr>
        <w:t xml:space="preserve">             Е.М.Плотникова</w:t>
      </w:r>
    </w:p>
    <w:p w:rsidR="00FC77C3" w:rsidRDefault="00FC77C3" w:rsidP="0049040F">
      <w:pPr>
        <w:jc w:val="center"/>
        <w:rPr>
          <w:sz w:val="28"/>
          <w:szCs w:val="28"/>
        </w:rPr>
      </w:pPr>
    </w:p>
    <w:p w:rsidR="00FC77C3" w:rsidRPr="000943AC" w:rsidRDefault="00FC77C3" w:rsidP="0049040F">
      <w:pPr>
        <w:jc w:val="center"/>
        <w:rPr>
          <w:sz w:val="28"/>
          <w:szCs w:val="28"/>
        </w:rPr>
      </w:pPr>
    </w:p>
    <w:p w:rsidR="000943AC" w:rsidRDefault="000943AC" w:rsidP="0049040F">
      <w:pPr>
        <w:jc w:val="center"/>
        <w:rPr>
          <w:sz w:val="28"/>
          <w:szCs w:val="28"/>
          <w:lang w:val="en-US"/>
        </w:rPr>
      </w:pPr>
    </w:p>
    <w:p w:rsidR="000943AC" w:rsidRDefault="000943AC" w:rsidP="0049040F">
      <w:pPr>
        <w:jc w:val="center"/>
        <w:rPr>
          <w:sz w:val="28"/>
          <w:szCs w:val="28"/>
          <w:lang w:val="en-US"/>
        </w:rPr>
      </w:pPr>
    </w:p>
    <w:p w:rsidR="000943AC" w:rsidRDefault="000943AC" w:rsidP="0049040F">
      <w:pPr>
        <w:jc w:val="center"/>
        <w:rPr>
          <w:sz w:val="28"/>
          <w:szCs w:val="28"/>
          <w:lang w:val="en-US"/>
        </w:rPr>
      </w:pPr>
    </w:p>
    <w:p w:rsidR="000943AC" w:rsidRDefault="000943AC" w:rsidP="0049040F">
      <w:pPr>
        <w:jc w:val="center"/>
        <w:rPr>
          <w:sz w:val="28"/>
          <w:szCs w:val="28"/>
          <w:lang w:val="en-US"/>
        </w:rPr>
      </w:pPr>
    </w:p>
    <w:p w:rsidR="000943AC" w:rsidRPr="003A3078" w:rsidRDefault="000943AC" w:rsidP="000943AC">
      <w:pPr>
        <w:jc w:val="center"/>
        <w:rPr>
          <w:b/>
          <w:sz w:val="28"/>
          <w:szCs w:val="28"/>
        </w:rPr>
      </w:pPr>
      <w:r w:rsidRPr="003A3078">
        <w:rPr>
          <w:b/>
          <w:sz w:val="28"/>
          <w:szCs w:val="28"/>
        </w:rPr>
        <w:t>Об итогах</w:t>
      </w:r>
    </w:p>
    <w:p w:rsidR="000943AC" w:rsidRPr="003A3078" w:rsidRDefault="000943AC" w:rsidP="000943AC">
      <w:pPr>
        <w:jc w:val="center"/>
        <w:rPr>
          <w:b/>
          <w:sz w:val="28"/>
          <w:szCs w:val="28"/>
        </w:rPr>
      </w:pPr>
      <w:r w:rsidRPr="003A3078">
        <w:rPr>
          <w:b/>
          <w:sz w:val="28"/>
          <w:szCs w:val="28"/>
        </w:rPr>
        <w:t xml:space="preserve">работы  Собрания депутатов </w:t>
      </w:r>
      <w:proofErr w:type="spellStart"/>
      <w:r w:rsidRPr="003A3078">
        <w:rPr>
          <w:b/>
          <w:sz w:val="28"/>
          <w:szCs w:val="28"/>
        </w:rPr>
        <w:t>Кокшамарского</w:t>
      </w:r>
      <w:proofErr w:type="spellEnd"/>
      <w:r w:rsidRPr="003A3078">
        <w:rPr>
          <w:b/>
          <w:sz w:val="28"/>
          <w:szCs w:val="28"/>
        </w:rPr>
        <w:t xml:space="preserve"> сельского поселения  четвертого созыва за 2019 год</w:t>
      </w:r>
    </w:p>
    <w:p w:rsidR="000943AC" w:rsidRPr="003A3078" w:rsidRDefault="000943AC" w:rsidP="000943AC">
      <w:pPr>
        <w:jc w:val="center"/>
        <w:rPr>
          <w:sz w:val="28"/>
          <w:szCs w:val="28"/>
        </w:rPr>
      </w:pPr>
    </w:p>
    <w:p w:rsidR="000943AC" w:rsidRPr="003A3078" w:rsidRDefault="000943AC" w:rsidP="000943AC">
      <w:pPr>
        <w:shd w:val="clear" w:color="auto" w:fill="FFFFFF"/>
        <w:spacing w:before="240" w:after="240"/>
        <w:jc w:val="center"/>
        <w:rPr>
          <w:color w:val="000000"/>
          <w:sz w:val="28"/>
          <w:szCs w:val="28"/>
        </w:rPr>
      </w:pPr>
      <w:r w:rsidRPr="003A3078">
        <w:rPr>
          <w:color w:val="000000"/>
          <w:sz w:val="28"/>
          <w:szCs w:val="28"/>
        </w:rPr>
        <w:t>Добрый день, уважаемые депутаты и приглашенные!</w:t>
      </w:r>
    </w:p>
    <w:p w:rsidR="000943AC" w:rsidRDefault="000943AC" w:rsidP="000943AC">
      <w:pPr>
        <w:shd w:val="clear" w:color="auto" w:fill="FFFFFF"/>
        <w:ind w:firstLine="708"/>
        <w:jc w:val="both"/>
        <w:textAlignment w:val="baseline"/>
        <w:rPr>
          <w:sz w:val="28"/>
          <w:szCs w:val="28"/>
        </w:rPr>
      </w:pPr>
      <w:r w:rsidRPr="003A3078">
        <w:rPr>
          <w:color w:val="000000"/>
          <w:sz w:val="28"/>
          <w:szCs w:val="28"/>
        </w:rPr>
        <w:t> </w:t>
      </w:r>
      <w:r w:rsidRPr="003A3078">
        <w:rPr>
          <w:sz w:val="28"/>
          <w:szCs w:val="28"/>
        </w:rPr>
        <w:t>Во исполнение Федерального закона от 6 октября 2003г. №131-ФЗ «Об общих принципах организации местного самоуправления в Р</w:t>
      </w:r>
      <w:r>
        <w:rPr>
          <w:sz w:val="28"/>
          <w:szCs w:val="28"/>
        </w:rPr>
        <w:t xml:space="preserve">оссийской Федерации», Устава </w:t>
      </w:r>
      <w:proofErr w:type="spellStart"/>
      <w:r>
        <w:rPr>
          <w:sz w:val="28"/>
          <w:szCs w:val="28"/>
        </w:rPr>
        <w:t>Кокшамарского</w:t>
      </w:r>
      <w:proofErr w:type="spellEnd"/>
      <w:r>
        <w:rPr>
          <w:sz w:val="28"/>
          <w:szCs w:val="28"/>
        </w:rPr>
        <w:t xml:space="preserve"> сельского поселения </w:t>
      </w:r>
      <w:r w:rsidRPr="003A3078">
        <w:rPr>
          <w:sz w:val="28"/>
          <w:szCs w:val="28"/>
        </w:rPr>
        <w:t xml:space="preserve">к вашему вниманию представляется итог работы Собрания депутатов </w:t>
      </w:r>
      <w:proofErr w:type="spellStart"/>
      <w:r>
        <w:rPr>
          <w:sz w:val="28"/>
          <w:szCs w:val="28"/>
        </w:rPr>
        <w:t>Кокшамарского</w:t>
      </w:r>
      <w:proofErr w:type="spellEnd"/>
      <w:r>
        <w:rPr>
          <w:sz w:val="28"/>
          <w:szCs w:val="28"/>
        </w:rPr>
        <w:t xml:space="preserve"> сельского поселения</w:t>
      </w:r>
      <w:r w:rsidRPr="003A3078">
        <w:rPr>
          <w:sz w:val="28"/>
          <w:szCs w:val="28"/>
        </w:rPr>
        <w:t xml:space="preserve"> </w:t>
      </w:r>
      <w:r>
        <w:rPr>
          <w:sz w:val="28"/>
          <w:szCs w:val="28"/>
        </w:rPr>
        <w:t>четвертого</w:t>
      </w:r>
      <w:r w:rsidRPr="003A3078">
        <w:rPr>
          <w:sz w:val="28"/>
          <w:szCs w:val="28"/>
        </w:rPr>
        <w:t xml:space="preserve"> созыва  за  201</w:t>
      </w:r>
      <w:r>
        <w:rPr>
          <w:sz w:val="28"/>
          <w:szCs w:val="28"/>
        </w:rPr>
        <w:t>9</w:t>
      </w:r>
      <w:r w:rsidRPr="003A3078">
        <w:rPr>
          <w:sz w:val="28"/>
          <w:szCs w:val="28"/>
        </w:rPr>
        <w:t xml:space="preserve"> год.</w:t>
      </w:r>
    </w:p>
    <w:p w:rsidR="000943AC" w:rsidRDefault="000943AC" w:rsidP="000943AC">
      <w:pPr>
        <w:shd w:val="clear" w:color="auto" w:fill="FFFFFF"/>
        <w:ind w:firstLine="708"/>
        <w:jc w:val="both"/>
        <w:textAlignment w:val="baseline"/>
        <w:rPr>
          <w:sz w:val="28"/>
          <w:szCs w:val="28"/>
        </w:rPr>
      </w:pPr>
      <w:r>
        <w:rPr>
          <w:sz w:val="28"/>
          <w:szCs w:val="28"/>
        </w:rPr>
        <w:t>Деятельность органов местного самоуправления поселения в отчетном периоде направлена, прежде всего, на стабилизацию общественных отношений, повышению жизненного уровня населения, его социальную защиту и поддержку, т.е. на обеспечение эффективной работы представительного и исполнительного органов власти, на улучшение социально- экономической ситуации в поселении.</w:t>
      </w:r>
    </w:p>
    <w:p w:rsidR="000943AC" w:rsidRPr="004A7887" w:rsidRDefault="000943AC" w:rsidP="000943AC">
      <w:pPr>
        <w:ind w:firstLine="709"/>
        <w:jc w:val="both"/>
        <w:rPr>
          <w:sz w:val="28"/>
          <w:szCs w:val="28"/>
        </w:rPr>
      </w:pPr>
      <w:r w:rsidRPr="004A7887">
        <w:rPr>
          <w:sz w:val="28"/>
          <w:szCs w:val="28"/>
        </w:rPr>
        <w:t xml:space="preserve">Работа Собрания депутатов </w:t>
      </w:r>
      <w:proofErr w:type="spellStart"/>
      <w:r w:rsidRPr="004A7887">
        <w:rPr>
          <w:sz w:val="28"/>
          <w:szCs w:val="28"/>
        </w:rPr>
        <w:t>Кокшамарского</w:t>
      </w:r>
      <w:proofErr w:type="spellEnd"/>
      <w:r w:rsidRPr="004A7887">
        <w:rPr>
          <w:sz w:val="28"/>
          <w:szCs w:val="28"/>
        </w:rPr>
        <w:t xml:space="preserve"> сельского поселения осуществлялась по 8 направлениям в соответствии с Программой деятельности Собрания депутатов </w:t>
      </w:r>
      <w:proofErr w:type="spellStart"/>
      <w:r w:rsidRPr="004A7887">
        <w:rPr>
          <w:sz w:val="28"/>
          <w:szCs w:val="28"/>
        </w:rPr>
        <w:t>Кокшамарского</w:t>
      </w:r>
      <w:proofErr w:type="spellEnd"/>
      <w:r w:rsidRPr="004A7887">
        <w:rPr>
          <w:sz w:val="28"/>
          <w:szCs w:val="28"/>
        </w:rPr>
        <w:t xml:space="preserve"> сельского поселения на 2019год, </w:t>
      </w:r>
      <w:proofErr w:type="gramStart"/>
      <w:r w:rsidRPr="004A7887">
        <w:rPr>
          <w:sz w:val="28"/>
          <w:szCs w:val="28"/>
        </w:rPr>
        <w:t>утвержденный</w:t>
      </w:r>
      <w:proofErr w:type="gramEnd"/>
      <w:r w:rsidRPr="004A7887">
        <w:rPr>
          <w:sz w:val="28"/>
          <w:szCs w:val="28"/>
        </w:rPr>
        <w:t xml:space="preserve"> 20.12.2018 года.</w:t>
      </w:r>
    </w:p>
    <w:p w:rsidR="000943AC" w:rsidRPr="003A3078" w:rsidRDefault="000943AC" w:rsidP="000943AC">
      <w:pPr>
        <w:shd w:val="clear" w:color="auto" w:fill="FFFFFF"/>
        <w:spacing w:before="240" w:after="240"/>
        <w:ind w:firstLine="567"/>
        <w:jc w:val="both"/>
        <w:rPr>
          <w:color w:val="000000"/>
          <w:sz w:val="28"/>
          <w:szCs w:val="28"/>
        </w:rPr>
      </w:pPr>
      <w:r>
        <w:rPr>
          <w:color w:val="000000"/>
          <w:sz w:val="28"/>
          <w:szCs w:val="28"/>
        </w:rPr>
        <w:t>Как</w:t>
      </w:r>
      <w:r w:rsidRPr="003A3078">
        <w:rPr>
          <w:color w:val="000000"/>
          <w:sz w:val="28"/>
          <w:szCs w:val="28"/>
        </w:rPr>
        <w:t xml:space="preserve"> и в предыдущие годы, одной из основных задач Собрания  депутатов было совершенствование нормативно-правовой базы в условиях постоянно меняющегося законодательства. Это потребовало принятия ряда новых документов и внесения изменений </w:t>
      </w:r>
      <w:proofErr w:type="gramStart"/>
      <w:r w:rsidRPr="003A3078">
        <w:rPr>
          <w:color w:val="000000"/>
          <w:sz w:val="28"/>
          <w:szCs w:val="28"/>
        </w:rPr>
        <w:t>в</w:t>
      </w:r>
      <w:proofErr w:type="gramEnd"/>
      <w:r w:rsidRPr="003A3078">
        <w:rPr>
          <w:color w:val="000000"/>
          <w:sz w:val="28"/>
          <w:szCs w:val="28"/>
        </w:rPr>
        <w:t xml:space="preserve"> ранее принятые.</w:t>
      </w:r>
    </w:p>
    <w:p w:rsidR="000943AC" w:rsidRPr="003A3078" w:rsidRDefault="000943AC" w:rsidP="000943AC">
      <w:pPr>
        <w:shd w:val="clear" w:color="auto" w:fill="FFFFFF"/>
        <w:spacing w:before="240" w:after="240"/>
        <w:ind w:firstLine="567"/>
        <w:jc w:val="both"/>
        <w:rPr>
          <w:color w:val="000000"/>
          <w:sz w:val="28"/>
          <w:szCs w:val="28"/>
        </w:rPr>
      </w:pPr>
      <w:r w:rsidRPr="003A3078">
        <w:rPr>
          <w:color w:val="000000"/>
          <w:sz w:val="28"/>
          <w:szCs w:val="28"/>
        </w:rPr>
        <w:t xml:space="preserve">В </w:t>
      </w:r>
      <w:r>
        <w:rPr>
          <w:color w:val="000000"/>
          <w:sz w:val="28"/>
          <w:szCs w:val="28"/>
        </w:rPr>
        <w:t>течение года</w:t>
      </w:r>
      <w:r w:rsidRPr="003A3078">
        <w:rPr>
          <w:color w:val="000000"/>
          <w:sz w:val="28"/>
          <w:szCs w:val="28"/>
        </w:rPr>
        <w:t xml:space="preserve">  проведено </w:t>
      </w:r>
      <w:r>
        <w:rPr>
          <w:color w:val="000000"/>
          <w:sz w:val="28"/>
          <w:szCs w:val="28"/>
        </w:rPr>
        <w:t>9</w:t>
      </w:r>
      <w:r w:rsidRPr="003A3078">
        <w:rPr>
          <w:color w:val="000000"/>
          <w:sz w:val="28"/>
          <w:szCs w:val="28"/>
        </w:rPr>
        <w:t xml:space="preserve"> заседаний, из них 5 заседаний</w:t>
      </w:r>
      <w:r>
        <w:rPr>
          <w:color w:val="000000"/>
          <w:sz w:val="28"/>
          <w:szCs w:val="28"/>
        </w:rPr>
        <w:t xml:space="preserve"> третьим созывом и 4 заседания - четвертым созывом, в том числе </w:t>
      </w:r>
      <w:r w:rsidRPr="003A3078">
        <w:rPr>
          <w:color w:val="000000"/>
          <w:sz w:val="28"/>
          <w:szCs w:val="28"/>
        </w:rPr>
        <w:t xml:space="preserve">1 </w:t>
      </w:r>
      <w:r>
        <w:rPr>
          <w:color w:val="000000"/>
          <w:sz w:val="28"/>
          <w:szCs w:val="28"/>
        </w:rPr>
        <w:t>–</w:t>
      </w:r>
      <w:r w:rsidRPr="003A3078">
        <w:rPr>
          <w:color w:val="000000"/>
          <w:sz w:val="28"/>
          <w:szCs w:val="28"/>
        </w:rPr>
        <w:t xml:space="preserve"> внеочередн</w:t>
      </w:r>
      <w:r>
        <w:rPr>
          <w:color w:val="000000"/>
          <w:sz w:val="28"/>
          <w:szCs w:val="28"/>
        </w:rPr>
        <w:t>ое, где в</w:t>
      </w:r>
      <w:r w:rsidRPr="003A3078">
        <w:rPr>
          <w:color w:val="000000"/>
          <w:sz w:val="28"/>
          <w:szCs w:val="28"/>
        </w:rPr>
        <w:t xml:space="preserve"> соответствии с компетенцией представительного органа депутатами приняты решения по </w:t>
      </w:r>
      <w:r>
        <w:rPr>
          <w:color w:val="000000"/>
          <w:sz w:val="28"/>
          <w:szCs w:val="28"/>
        </w:rPr>
        <w:t>53</w:t>
      </w:r>
      <w:r w:rsidRPr="003A3078">
        <w:rPr>
          <w:color w:val="000000"/>
          <w:sz w:val="28"/>
          <w:szCs w:val="28"/>
        </w:rPr>
        <w:t xml:space="preserve">-м вопросам. </w:t>
      </w:r>
      <w:r>
        <w:rPr>
          <w:color w:val="000000"/>
          <w:sz w:val="28"/>
          <w:szCs w:val="28"/>
        </w:rPr>
        <w:t xml:space="preserve"> Направлены в бумажном и электронном варианте для проведения экспертизы и правовой оценки и для включения в регистр НПА в Министерство юстиции 13 решений Собраний депутатов. Утвержденные нормативно- правовые акты обнародованы, официально опубликованы, а также размещены на официальном сайте </w:t>
      </w:r>
      <w:proofErr w:type="spellStart"/>
      <w:r>
        <w:rPr>
          <w:color w:val="000000"/>
          <w:sz w:val="28"/>
          <w:szCs w:val="28"/>
        </w:rPr>
        <w:t>Звениговского</w:t>
      </w:r>
      <w:proofErr w:type="spellEnd"/>
      <w:r>
        <w:rPr>
          <w:color w:val="000000"/>
          <w:sz w:val="28"/>
          <w:szCs w:val="28"/>
        </w:rPr>
        <w:t xml:space="preserve"> муниципального района.</w:t>
      </w:r>
    </w:p>
    <w:p w:rsidR="000943AC" w:rsidRPr="00857611" w:rsidRDefault="000943AC" w:rsidP="000943AC">
      <w:pPr>
        <w:ind w:firstLine="720"/>
        <w:jc w:val="both"/>
        <w:rPr>
          <w:sz w:val="28"/>
          <w:szCs w:val="28"/>
        </w:rPr>
      </w:pPr>
      <w:r>
        <w:rPr>
          <w:sz w:val="28"/>
          <w:szCs w:val="28"/>
        </w:rPr>
        <w:t xml:space="preserve"> Г</w:t>
      </w:r>
      <w:r w:rsidRPr="00857611">
        <w:rPr>
          <w:sz w:val="28"/>
          <w:szCs w:val="28"/>
        </w:rPr>
        <w:t>лавой муниципального образования</w:t>
      </w:r>
      <w:r>
        <w:rPr>
          <w:sz w:val="28"/>
          <w:szCs w:val="28"/>
        </w:rPr>
        <w:t xml:space="preserve"> вынесено 21 р</w:t>
      </w:r>
      <w:r w:rsidRPr="00857611">
        <w:rPr>
          <w:sz w:val="28"/>
          <w:szCs w:val="28"/>
        </w:rPr>
        <w:t>аспоряжени</w:t>
      </w:r>
      <w:r>
        <w:rPr>
          <w:sz w:val="28"/>
          <w:szCs w:val="28"/>
        </w:rPr>
        <w:t>е, в том числе по главе администрации- 5, по проведению публичных слушаний – 5.</w:t>
      </w:r>
      <w:r w:rsidRPr="00857611">
        <w:rPr>
          <w:sz w:val="28"/>
          <w:szCs w:val="28"/>
        </w:rPr>
        <w:t xml:space="preserve">                                                                              </w:t>
      </w:r>
      <w:r>
        <w:rPr>
          <w:sz w:val="28"/>
          <w:szCs w:val="28"/>
        </w:rPr>
        <w:t xml:space="preserve"> </w:t>
      </w:r>
    </w:p>
    <w:p w:rsidR="000943AC" w:rsidRPr="001B1F20" w:rsidRDefault="000943AC" w:rsidP="000943AC">
      <w:pPr>
        <w:ind w:firstLine="709"/>
        <w:jc w:val="both"/>
        <w:rPr>
          <w:color w:val="000000"/>
          <w:sz w:val="28"/>
          <w:szCs w:val="28"/>
        </w:rPr>
      </w:pPr>
      <w:r w:rsidRPr="001B1F20">
        <w:rPr>
          <w:sz w:val="28"/>
          <w:szCs w:val="28"/>
        </w:rPr>
        <w:t>Проведенные в 2019 году заседания Собрания депутатов были открытыми и носили публичный характер. В данных заседаниях принимали</w:t>
      </w:r>
      <w:r w:rsidRPr="001B1F20">
        <w:t xml:space="preserve"> </w:t>
      </w:r>
      <w:r w:rsidRPr="001B1F20">
        <w:rPr>
          <w:color w:val="000000"/>
          <w:sz w:val="28"/>
          <w:szCs w:val="28"/>
        </w:rPr>
        <w:t xml:space="preserve">участие глава </w:t>
      </w:r>
      <w:proofErr w:type="spellStart"/>
      <w:r w:rsidRPr="001B1F20">
        <w:rPr>
          <w:color w:val="000000"/>
          <w:sz w:val="28"/>
          <w:szCs w:val="28"/>
        </w:rPr>
        <w:t>Кокшамарской</w:t>
      </w:r>
      <w:proofErr w:type="spellEnd"/>
      <w:r w:rsidRPr="001B1F20">
        <w:rPr>
          <w:color w:val="000000"/>
          <w:sz w:val="28"/>
          <w:szCs w:val="28"/>
        </w:rPr>
        <w:t xml:space="preserve"> сельской администрации </w:t>
      </w:r>
      <w:proofErr w:type="spellStart"/>
      <w:r w:rsidRPr="001B1F20">
        <w:rPr>
          <w:color w:val="000000"/>
          <w:sz w:val="28"/>
          <w:szCs w:val="28"/>
        </w:rPr>
        <w:t>Е.П.Майорова</w:t>
      </w:r>
      <w:proofErr w:type="spellEnd"/>
      <w:r>
        <w:rPr>
          <w:color w:val="000000"/>
          <w:sz w:val="28"/>
          <w:szCs w:val="28"/>
        </w:rPr>
        <w:t>,</w:t>
      </w:r>
      <w:r w:rsidRPr="001B1F20">
        <w:rPr>
          <w:color w:val="000000"/>
          <w:sz w:val="28"/>
          <w:szCs w:val="28"/>
        </w:rPr>
        <w:t xml:space="preserve"> специалисты администрации, а также принимали </w:t>
      </w:r>
      <w:r>
        <w:rPr>
          <w:color w:val="000000"/>
          <w:sz w:val="28"/>
          <w:szCs w:val="28"/>
        </w:rPr>
        <w:t xml:space="preserve">участие специалисты </w:t>
      </w:r>
      <w:r>
        <w:rPr>
          <w:color w:val="000000"/>
          <w:sz w:val="28"/>
          <w:szCs w:val="28"/>
        </w:rPr>
        <w:lastRenderedPageBreak/>
        <w:t xml:space="preserve">администрации </w:t>
      </w:r>
      <w:proofErr w:type="spellStart"/>
      <w:r>
        <w:rPr>
          <w:color w:val="000000"/>
          <w:sz w:val="28"/>
          <w:szCs w:val="28"/>
        </w:rPr>
        <w:t>Звениговского</w:t>
      </w:r>
      <w:proofErr w:type="spellEnd"/>
      <w:r>
        <w:rPr>
          <w:color w:val="000000"/>
          <w:sz w:val="28"/>
          <w:szCs w:val="28"/>
        </w:rPr>
        <w:t xml:space="preserve"> муниципального района</w:t>
      </w:r>
      <w:r w:rsidRPr="001B1F20">
        <w:rPr>
          <w:color w:val="000000"/>
          <w:sz w:val="28"/>
          <w:szCs w:val="28"/>
        </w:rPr>
        <w:t xml:space="preserve">, старосты, </w:t>
      </w:r>
      <w:r w:rsidRPr="001B1F20">
        <w:rPr>
          <w:sz w:val="28"/>
          <w:szCs w:val="28"/>
        </w:rPr>
        <w:t>руководители муниципальных предприятий, учреждений.</w:t>
      </w:r>
    </w:p>
    <w:p w:rsidR="000943AC" w:rsidRPr="001B1F20" w:rsidRDefault="000943AC" w:rsidP="000943AC">
      <w:pPr>
        <w:jc w:val="both"/>
        <w:rPr>
          <w:sz w:val="28"/>
          <w:szCs w:val="28"/>
        </w:rPr>
      </w:pPr>
      <w:r w:rsidRPr="001B1F20">
        <w:rPr>
          <w:sz w:val="28"/>
          <w:szCs w:val="28"/>
        </w:rPr>
        <w:t xml:space="preserve">        Актом высшей юридической силы в системе  муниципальных правовых актов является Устав поселения, который в текущем году принят в новой редакции в соответствии с действующим законодательством. </w:t>
      </w:r>
    </w:p>
    <w:p w:rsidR="000943AC" w:rsidRPr="001B1F20" w:rsidRDefault="000943AC" w:rsidP="000943AC">
      <w:pPr>
        <w:jc w:val="both"/>
        <w:rPr>
          <w:sz w:val="28"/>
          <w:szCs w:val="28"/>
        </w:rPr>
      </w:pPr>
      <w:r>
        <w:rPr>
          <w:sz w:val="28"/>
          <w:szCs w:val="28"/>
        </w:rPr>
        <w:t xml:space="preserve">        </w:t>
      </w:r>
      <w:proofErr w:type="gramStart"/>
      <w:r w:rsidRPr="001B1F20">
        <w:rPr>
          <w:sz w:val="28"/>
          <w:szCs w:val="28"/>
        </w:rPr>
        <w:t>Для обеспечения контроля за соблюдением финансовой дисциплины и целевого расходования бюджетных средств были назначены и проведены публичные слушания  по проекту решения Собрания депутатов «Об утверждении отчета об исполнении бюджета за 2018 год», проведена внешняя проверка отчета об исполнении бюджета, утверждены отчет об исполнении бюджета за 2018 год и утвержден бюджет муниципального образования на 2020 год.</w:t>
      </w:r>
      <w:proofErr w:type="gramEnd"/>
    </w:p>
    <w:p w:rsidR="000943AC" w:rsidRPr="003A3078" w:rsidRDefault="000943AC" w:rsidP="000943AC">
      <w:pPr>
        <w:shd w:val="clear" w:color="auto" w:fill="FFFFFF"/>
        <w:spacing w:before="240" w:after="240"/>
        <w:ind w:firstLine="567"/>
        <w:jc w:val="both"/>
        <w:rPr>
          <w:color w:val="000000"/>
          <w:sz w:val="28"/>
          <w:szCs w:val="28"/>
        </w:rPr>
      </w:pPr>
      <w:r w:rsidRPr="001B1F20">
        <w:rPr>
          <w:color w:val="000000"/>
          <w:sz w:val="28"/>
          <w:szCs w:val="28"/>
        </w:rPr>
        <w:t>В будущем году нам предстоит продолжить работу по актуализации Устава муниципального образования с учетом принятых изменений федерального законодательства</w:t>
      </w:r>
      <w:r w:rsidRPr="003A3078">
        <w:rPr>
          <w:color w:val="000000"/>
          <w:sz w:val="28"/>
          <w:szCs w:val="28"/>
        </w:rPr>
        <w:t xml:space="preserve">. </w:t>
      </w:r>
    </w:p>
    <w:p w:rsidR="000943AC" w:rsidRPr="003A3078" w:rsidRDefault="000943AC" w:rsidP="000943AC">
      <w:pPr>
        <w:shd w:val="clear" w:color="auto" w:fill="FFFFFF"/>
        <w:spacing w:before="240" w:after="240"/>
        <w:ind w:firstLine="567"/>
        <w:jc w:val="both"/>
        <w:rPr>
          <w:color w:val="000000"/>
          <w:sz w:val="28"/>
          <w:szCs w:val="28"/>
        </w:rPr>
      </w:pPr>
      <w:r w:rsidRPr="003A3078">
        <w:rPr>
          <w:color w:val="000000"/>
          <w:sz w:val="28"/>
          <w:szCs w:val="28"/>
        </w:rPr>
        <w:t>Во втором квартале 20</w:t>
      </w:r>
      <w:r>
        <w:rPr>
          <w:color w:val="000000"/>
          <w:sz w:val="28"/>
          <w:szCs w:val="28"/>
        </w:rPr>
        <w:t>20</w:t>
      </w:r>
      <w:r w:rsidRPr="003A3078">
        <w:rPr>
          <w:color w:val="000000"/>
          <w:sz w:val="28"/>
          <w:szCs w:val="28"/>
        </w:rPr>
        <w:t xml:space="preserve"> года мы должны утвердить  отчет об исполнении бюджета за 201</w:t>
      </w:r>
      <w:r>
        <w:rPr>
          <w:color w:val="000000"/>
          <w:sz w:val="28"/>
          <w:szCs w:val="28"/>
        </w:rPr>
        <w:t>9</w:t>
      </w:r>
      <w:r w:rsidRPr="003A3078">
        <w:rPr>
          <w:color w:val="000000"/>
          <w:sz w:val="28"/>
          <w:szCs w:val="28"/>
        </w:rPr>
        <w:t xml:space="preserve"> год, чему будет предшествовать обсуждение данного вопроса на заседаниях постоянных комиссий. Мне бы хотелось, чтобы депутаты приняли более активное участие в этой работе.</w:t>
      </w:r>
    </w:p>
    <w:p w:rsidR="000943AC" w:rsidRPr="003A3078" w:rsidRDefault="000943AC" w:rsidP="000943AC">
      <w:pPr>
        <w:shd w:val="clear" w:color="auto" w:fill="FFFFFF"/>
        <w:spacing w:before="240" w:after="240"/>
        <w:ind w:firstLine="567"/>
        <w:jc w:val="both"/>
        <w:rPr>
          <w:color w:val="000000"/>
          <w:sz w:val="28"/>
          <w:szCs w:val="28"/>
        </w:rPr>
      </w:pPr>
      <w:r w:rsidRPr="003A3078">
        <w:rPr>
          <w:color w:val="000000"/>
          <w:sz w:val="28"/>
          <w:szCs w:val="28"/>
        </w:rPr>
        <w:t>В отчетном году депутатами была продолжена работа по вопросам развития муниципальной службы и обеспечения деятельности органов местного самоуправления.</w:t>
      </w:r>
    </w:p>
    <w:p w:rsidR="000943AC" w:rsidRPr="003A3078" w:rsidRDefault="000943AC" w:rsidP="000943AC">
      <w:pPr>
        <w:shd w:val="clear" w:color="auto" w:fill="FFFFFF"/>
        <w:spacing w:before="240" w:after="240"/>
        <w:ind w:firstLine="567"/>
        <w:jc w:val="both"/>
        <w:rPr>
          <w:color w:val="000000"/>
          <w:sz w:val="28"/>
          <w:szCs w:val="28"/>
        </w:rPr>
      </w:pPr>
      <w:r>
        <w:rPr>
          <w:color w:val="000000"/>
          <w:sz w:val="28"/>
          <w:szCs w:val="28"/>
        </w:rPr>
        <w:t xml:space="preserve">В адрес Собрания депутатов </w:t>
      </w:r>
      <w:proofErr w:type="spellStart"/>
      <w:r>
        <w:rPr>
          <w:color w:val="000000"/>
          <w:sz w:val="28"/>
          <w:szCs w:val="28"/>
        </w:rPr>
        <w:t>Кокшамарского</w:t>
      </w:r>
      <w:proofErr w:type="spellEnd"/>
      <w:r>
        <w:rPr>
          <w:color w:val="000000"/>
          <w:sz w:val="28"/>
          <w:szCs w:val="28"/>
        </w:rPr>
        <w:t xml:space="preserve"> сельского поселения поступали обращения, информации, предложения из различных инстанций, протесты Прокуратуры </w:t>
      </w:r>
      <w:proofErr w:type="spellStart"/>
      <w:r>
        <w:rPr>
          <w:color w:val="000000"/>
          <w:sz w:val="28"/>
          <w:szCs w:val="28"/>
        </w:rPr>
        <w:t>Звениговского</w:t>
      </w:r>
      <w:proofErr w:type="spellEnd"/>
      <w:r>
        <w:rPr>
          <w:color w:val="000000"/>
          <w:sz w:val="28"/>
          <w:szCs w:val="28"/>
        </w:rPr>
        <w:t xml:space="preserve"> района обсуждались и приводились в соответствие законодательству РФ</w:t>
      </w:r>
      <w:proofErr w:type="gramStart"/>
      <w:r>
        <w:rPr>
          <w:color w:val="000000"/>
          <w:sz w:val="28"/>
          <w:szCs w:val="28"/>
        </w:rPr>
        <w:t>.В</w:t>
      </w:r>
      <w:proofErr w:type="gramEnd"/>
      <w:r>
        <w:rPr>
          <w:color w:val="000000"/>
          <w:sz w:val="28"/>
          <w:szCs w:val="28"/>
        </w:rPr>
        <w:t xml:space="preserve"> течение года получено 6 протестов прокурора </w:t>
      </w:r>
      <w:proofErr w:type="spellStart"/>
      <w:r>
        <w:rPr>
          <w:color w:val="000000"/>
          <w:sz w:val="28"/>
          <w:szCs w:val="28"/>
        </w:rPr>
        <w:t>Звениговского</w:t>
      </w:r>
      <w:proofErr w:type="spellEnd"/>
      <w:r>
        <w:rPr>
          <w:color w:val="000000"/>
          <w:sz w:val="28"/>
          <w:szCs w:val="28"/>
        </w:rPr>
        <w:t xml:space="preserve"> района, соответственно подготовлены и утверждены 6 нормативно- правовых актов.</w:t>
      </w:r>
    </w:p>
    <w:p w:rsidR="000943AC" w:rsidRPr="003A3078" w:rsidRDefault="000943AC" w:rsidP="000943AC">
      <w:pPr>
        <w:shd w:val="clear" w:color="auto" w:fill="FFFFFF"/>
        <w:spacing w:before="240" w:after="240"/>
        <w:ind w:firstLine="567"/>
        <w:jc w:val="both"/>
        <w:rPr>
          <w:color w:val="000000"/>
          <w:sz w:val="28"/>
          <w:szCs w:val="28"/>
        </w:rPr>
      </w:pPr>
      <w:r>
        <w:rPr>
          <w:color w:val="000000"/>
          <w:sz w:val="28"/>
          <w:szCs w:val="28"/>
        </w:rPr>
        <w:t xml:space="preserve"> Депутаты </w:t>
      </w:r>
      <w:proofErr w:type="spellStart"/>
      <w:r>
        <w:rPr>
          <w:color w:val="000000"/>
          <w:sz w:val="28"/>
          <w:szCs w:val="28"/>
        </w:rPr>
        <w:t>Кокшамарского</w:t>
      </w:r>
      <w:proofErr w:type="spellEnd"/>
      <w:r>
        <w:rPr>
          <w:color w:val="000000"/>
          <w:sz w:val="28"/>
          <w:szCs w:val="28"/>
        </w:rPr>
        <w:t xml:space="preserve"> сельского поселения активно участвуют в жизни поселения: участвуют в подготовке и проведении всех мероприятий, проведенных в населенных пунктах, участвовали на сходах, собраниях, экологических и социальных акциях, в реализации вопросов местного значения. </w:t>
      </w:r>
    </w:p>
    <w:p w:rsidR="000943AC" w:rsidRPr="003A3078" w:rsidRDefault="000943AC" w:rsidP="000943AC">
      <w:pPr>
        <w:pStyle w:val="a6"/>
        <w:ind w:firstLine="567"/>
        <w:jc w:val="both"/>
        <w:rPr>
          <w:color w:val="000000"/>
          <w:sz w:val="28"/>
          <w:szCs w:val="28"/>
        </w:rPr>
      </w:pPr>
      <w:r>
        <w:rPr>
          <w:sz w:val="28"/>
          <w:szCs w:val="28"/>
        </w:rPr>
        <w:t xml:space="preserve"> </w:t>
      </w:r>
      <w:r w:rsidRPr="003A3078">
        <w:rPr>
          <w:color w:val="000000"/>
          <w:sz w:val="28"/>
          <w:szCs w:val="28"/>
        </w:rPr>
        <w:t>Уважаемые депутаты и приглашенные!</w:t>
      </w:r>
    </w:p>
    <w:p w:rsidR="000943AC" w:rsidRPr="003A3078" w:rsidRDefault="000943AC" w:rsidP="000943AC">
      <w:pPr>
        <w:shd w:val="clear" w:color="auto" w:fill="FFFFFF"/>
        <w:spacing w:before="240" w:after="240"/>
        <w:ind w:firstLine="567"/>
        <w:jc w:val="both"/>
        <w:rPr>
          <w:color w:val="000000"/>
          <w:sz w:val="28"/>
          <w:szCs w:val="28"/>
        </w:rPr>
      </w:pPr>
      <w:r w:rsidRPr="003A3078">
        <w:rPr>
          <w:color w:val="000000"/>
          <w:sz w:val="28"/>
          <w:szCs w:val="28"/>
        </w:rPr>
        <w:t> </w:t>
      </w:r>
      <w:r>
        <w:rPr>
          <w:color w:val="000000"/>
          <w:sz w:val="28"/>
          <w:szCs w:val="28"/>
        </w:rPr>
        <w:t xml:space="preserve">Разрешите объявить благодарность всем депутатам за активную жизненную позицию, за непосредственное участие в практических общественных делах. </w:t>
      </w:r>
      <w:r w:rsidRPr="003A3078">
        <w:rPr>
          <w:color w:val="000000"/>
          <w:sz w:val="28"/>
          <w:szCs w:val="28"/>
        </w:rPr>
        <w:t xml:space="preserve">Считаю необходимым отметить, что работа Собрания депутатов в отчетном периоде строилась в тесном взаимодействии с администрацией. Это позволило грамотно и квалифицированно готовить и принимать нормативные правовые акты, решать вопросы местного значения </w:t>
      </w:r>
      <w:r w:rsidRPr="003A3078">
        <w:rPr>
          <w:color w:val="000000"/>
          <w:sz w:val="28"/>
          <w:szCs w:val="28"/>
        </w:rPr>
        <w:lastRenderedPageBreak/>
        <w:t xml:space="preserve">и осуществления государственных полномочий с учетом интересов населения и требований закона. Деловое и активное сотрудничество представительного и исполнительно-распорядительного органов – это основа для эффективного  развития </w:t>
      </w:r>
      <w:r>
        <w:rPr>
          <w:color w:val="000000"/>
          <w:sz w:val="28"/>
          <w:szCs w:val="28"/>
        </w:rPr>
        <w:t>сельского поселения</w:t>
      </w:r>
      <w:r w:rsidRPr="003A3078">
        <w:rPr>
          <w:color w:val="000000"/>
          <w:sz w:val="28"/>
          <w:szCs w:val="28"/>
        </w:rPr>
        <w:t xml:space="preserve">. Мы все должны стремиться к тому, чтобы результаты нашей работы способствовали повышению уровня жизни нашего населения, развитию территории. </w:t>
      </w:r>
      <w:proofErr w:type="gramStart"/>
      <w:r w:rsidRPr="003A3078">
        <w:rPr>
          <w:color w:val="000000"/>
          <w:sz w:val="28"/>
          <w:szCs w:val="28"/>
        </w:rPr>
        <w:t>Уверена</w:t>
      </w:r>
      <w:proofErr w:type="gramEnd"/>
      <w:r w:rsidRPr="003A3078">
        <w:rPr>
          <w:color w:val="000000"/>
          <w:sz w:val="28"/>
          <w:szCs w:val="28"/>
        </w:rPr>
        <w:t xml:space="preserve">, что совместными усилиями депутатского корпуса и администрации </w:t>
      </w:r>
      <w:r>
        <w:rPr>
          <w:color w:val="000000"/>
          <w:sz w:val="28"/>
          <w:szCs w:val="28"/>
        </w:rPr>
        <w:t xml:space="preserve"> </w:t>
      </w:r>
      <w:r w:rsidRPr="003A3078">
        <w:rPr>
          <w:color w:val="000000"/>
          <w:sz w:val="28"/>
          <w:szCs w:val="28"/>
        </w:rPr>
        <w:t xml:space="preserve"> мы успешно справимся с этими и другими задачами и будем работать, как и прежде, в интересах населения </w:t>
      </w:r>
      <w:r>
        <w:rPr>
          <w:color w:val="000000"/>
          <w:sz w:val="28"/>
          <w:szCs w:val="28"/>
        </w:rPr>
        <w:t>сельского поселения</w:t>
      </w:r>
      <w:r w:rsidRPr="003A3078">
        <w:rPr>
          <w:color w:val="000000"/>
          <w:sz w:val="28"/>
          <w:szCs w:val="28"/>
        </w:rPr>
        <w:t xml:space="preserve">. </w:t>
      </w:r>
    </w:p>
    <w:p w:rsidR="000943AC" w:rsidRPr="003A3078" w:rsidRDefault="000943AC" w:rsidP="000943AC">
      <w:pPr>
        <w:shd w:val="clear" w:color="auto" w:fill="FFFFFF"/>
        <w:spacing w:before="240" w:after="240"/>
        <w:ind w:firstLine="567"/>
        <w:jc w:val="both"/>
      </w:pPr>
      <w:r w:rsidRPr="003A3078">
        <w:rPr>
          <w:color w:val="000000"/>
          <w:sz w:val="28"/>
          <w:szCs w:val="28"/>
        </w:rPr>
        <w:t>Спасибо за внимание.</w:t>
      </w:r>
      <w:r w:rsidRPr="003A3078">
        <w:rPr>
          <w:sz w:val="28"/>
          <w:szCs w:val="28"/>
        </w:rPr>
        <w:t xml:space="preserve"> </w:t>
      </w:r>
    </w:p>
    <w:p w:rsidR="000943AC" w:rsidRPr="003A3078" w:rsidRDefault="000943AC" w:rsidP="000943AC"/>
    <w:p w:rsidR="000943AC" w:rsidRPr="003A3078" w:rsidRDefault="000943AC" w:rsidP="000943AC"/>
    <w:p w:rsidR="000943AC" w:rsidRPr="003A3078" w:rsidRDefault="000943AC" w:rsidP="000943AC"/>
    <w:p w:rsidR="000943AC" w:rsidRPr="003A3078" w:rsidRDefault="000943AC" w:rsidP="000943AC">
      <w:pPr>
        <w:jc w:val="both"/>
      </w:pPr>
      <w:r w:rsidRPr="003A3078">
        <w:rPr>
          <w:sz w:val="28"/>
          <w:szCs w:val="28"/>
        </w:rPr>
        <w:t xml:space="preserve"> </w:t>
      </w:r>
    </w:p>
    <w:p w:rsidR="000943AC" w:rsidRPr="003A3078" w:rsidRDefault="000943AC" w:rsidP="000943AC"/>
    <w:p w:rsidR="000943AC" w:rsidRPr="000943AC" w:rsidRDefault="000943AC" w:rsidP="0049040F">
      <w:pPr>
        <w:jc w:val="center"/>
        <w:rPr>
          <w:sz w:val="28"/>
          <w:szCs w:val="28"/>
          <w:lang w:val="en-US"/>
        </w:rPr>
      </w:pPr>
    </w:p>
    <w:p w:rsidR="0049040F" w:rsidRPr="00DF506C" w:rsidRDefault="00035A9D" w:rsidP="0049040F">
      <w:pPr>
        <w:jc w:val="both"/>
      </w:pPr>
      <w:r>
        <w:rPr>
          <w:sz w:val="28"/>
          <w:szCs w:val="28"/>
        </w:rPr>
        <w:t xml:space="preserve"> </w:t>
      </w:r>
    </w:p>
    <w:p w:rsidR="001F639E" w:rsidRDefault="001F639E" w:rsidP="0049040F">
      <w:pPr>
        <w:jc w:val="center"/>
      </w:pPr>
    </w:p>
    <w:sectPr w:rsidR="001F639E" w:rsidSect="008C00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B0CD1"/>
    <w:multiLevelType w:val="hybridMultilevel"/>
    <w:tmpl w:val="B63A6AF2"/>
    <w:lvl w:ilvl="0" w:tplc="31528FD6">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639E"/>
    <w:rsid w:val="00011A7E"/>
    <w:rsid w:val="00035A9D"/>
    <w:rsid w:val="000943AC"/>
    <w:rsid w:val="0019493F"/>
    <w:rsid w:val="001F639E"/>
    <w:rsid w:val="00233890"/>
    <w:rsid w:val="003824D7"/>
    <w:rsid w:val="0049040F"/>
    <w:rsid w:val="004C7323"/>
    <w:rsid w:val="004D2775"/>
    <w:rsid w:val="00641D36"/>
    <w:rsid w:val="0065361D"/>
    <w:rsid w:val="00660A9A"/>
    <w:rsid w:val="007319A5"/>
    <w:rsid w:val="007728F9"/>
    <w:rsid w:val="007A3E4C"/>
    <w:rsid w:val="008809A9"/>
    <w:rsid w:val="008C002C"/>
    <w:rsid w:val="008E590E"/>
    <w:rsid w:val="00A631C8"/>
    <w:rsid w:val="00C11DAD"/>
    <w:rsid w:val="00C20C50"/>
    <w:rsid w:val="00CC718B"/>
    <w:rsid w:val="00D2416A"/>
    <w:rsid w:val="00DC0A80"/>
    <w:rsid w:val="00E046A0"/>
    <w:rsid w:val="00E17FFE"/>
    <w:rsid w:val="00F40897"/>
    <w:rsid w:val="00FA15D6"/>
    <w:rsid w:val="00FC77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3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639E"/>
    <w:rPr>
      <w:rFonts w:ascii="Tahoma" w:hAnsi="Tahoma" w:cs="Tahoma"/>
      <w:sz w:val="16"/>
      <w:szCs w:val="16"/>
    </w:rPr>
  </w:style>
  <w:style w:type="character" w:customStyle="1" w:styleId="a4">
    <w:name w:val="Текст выноски Знак"/>
    <w:basedOn w:val="a0"/>
    <w:link w:val="a3"/>
    <w:uiPriority w:val="99"/>
    <w:semiHidden/>
    <w:rsid w:val="001F639E"/>
    <w:rPr>
      <w:rFonts w:ascii="Tahoma" w:eastAsia="Times New Roman" w:hAnsi="Tahoma" w:cs="Tahoma"/>
      <w:sz w:val="16"/>
      <w:szCs w:val="16"/>
      <w:lang w:eastAsia="ru-RU"/>
    </w:rPr>
  </w:style>
  <w:style w:type="character" w:styleId="a5">
    <w:name w:val="Hyperlink"/>
    <w:basedOn w:val="a0"/>
    <w:uiPriority w:val="99"/>
    <w:unhideWhenUsed/>
    <w:rsid w:val="0049040F"/>
    <w:rPr>
      <w:color w:val="0000FF" w:themeColor="hyperlink"/>
      <w:u w:val="single"/>
    </w:rPr>
  </w:style>
  <w:style w:type="paragraph" w:styleId="a6">
    <w:name w:val="No Spacing"/>
    <w:uiPriority w:val="1"/>
    <w:qFormat/>
    <w:rsid w:val="007A3E4C"/>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FC77C3"/>
    <w:pPr>
      <w:ind w:left="720"/>
      <w:contextualSpacing/>
    </w:pPr>
  </w:style>
</w:styles>
</file>

<file path=word/webSettings.xml><?xml version="1.0" encoding="utf-8"?>
<w:webSettings xmlns:r="http://schemas.openxmlformats.org/officeDocument/2006/relationships" xmlns:w="http://schemas.openxmlformats.org/wordprocessingml/2006/main">
  <w:divs>
    <w:div w:id="5394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1022</Words>
  <Characters>5832</Characters>
  <Application>Microsoft Office Word</Application>
  <DocSecurity>0</DocSecurity>
  <Lines>48</Lines>
  <Paragraphs>13</Paragraphs>
  <ScaleCrop>false</ScaleCrop>
  <Company>Grizli777</Company>
  <LinksUpToDate>false</LinksUpToDate>
  <CharactersWithSpaces>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kok adm</cp:lastModifiedBy>
  <cp:revision>26</cp:revision>
  <cp:lastPrinted>2019-12-19T13:46:00Z</cp:lastPrinted>
  <dcterms:created xsi:type="dcterms:W3CDTF">2017-12-21T10:31:00Z</dcterms:created>
  <dcterms:modified xsi:type="dcterms:W3CDTF">2019-12-27T05:24:00Z</dcterms:modified>
</cp:coreProperties>
</file>